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18E" w:rsidRPr="00B02E26" w:rsidRDefault="00B3518E" w:rsidP="00B3518E">
      <w:pPr>
        <w:spacing w:after="0" w:line="360" w:lineRule="auto"/>
        <w:rPr>
          <w:rFonts w:ascii="Times New Roman" w:eastAsia="Times New Roman" w:hAnsi="Times New Roman"/>
          <w:bCs/>
          <w:rtl/>
          <w:lang w:eastAsia="he-IL"/>
        </w:rPr>
      </w:pPr>
      <w:r w:rsidRPr="00B02E26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AB43CC" w:rsidRPr="00EA2A07" w:rsidRDefault="00AB43CC" w:rsidP="00E26D85">
      <w:pPr>
        <w:pStyle w:val="Normal1"/>
        <w:outlineLvl w:val="0"/>
        <w:rPr>
          <w:b/>
          <w:bCs/>
          <w:rtl/>
        </w:rPr>
      </w:pPr>
      <w:r w:rsidRPr="00EA2A07">
        <w:rPr>
          <w:b/>
          <w:bCs/>
          <w:rtl/>
        </w:rPr>
        <w:t xml:space="preserve">מכרז פומבי מס' 15-20- למתן שירותי הסעה עבור עובדי משרד המשפטים </w:t>
      </w:r>
    </w:p>
    <w:p w:rsidR="00AE4AFB" w:rsidRPr="00F77781" w:rsidRDefault="00AE4AFB" w:rsidP="00E26D85">
      <w:pPr>
        <w:pStyle w:val="2"/>
        <w:rPr>
          <w:rtl/>
        </w:rPr>
      </w:pPr>
      <w:r w:rsidRPr="00F77781">
        <w:rPr>
          <w:rFonts w:hint="cs"/>
          <w:rtl/>
        </w:rPr>
        <w:t>עדכון מועדים (</w:t>
      </w:r>
      <w:r w:rsidR="00292E58">
        <w:rPr>
          <w:rFonts w:hint="cs"/>
          <w:rtl/>
        </w:rPr>
        <w:t>2</w:t>
      </w:r>
      <w:r w:rsidR="002B55FF">
        <w:rPr>
          <w:rFonts w:hint="cs"/>
          <w:rtl/>
        </w:rPr>
        <w:t>)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292E58" w:rsidRDefault="00292E58" w:rsidP="00292E58">
      <w:pPr>
        <w:spacing w:line="360" w:lineRule="auto"/>
        <w:jc w:val="both"/>
        <w:rPr>
          <w:rtl/>
        </w:rPr>
      </w:pPr>
      <w:r>
        <w:rPr>
          <w:rFonts w:hint="cs"/>
          <w:rtl/>
        </w:rPr>
        <w:t>משרד המשפטים מבקש להודיע על דחיית מועדים במכרז פומבי זה, בשל סוגיות רבות שהועלו במסגרת שאלות ההבהרה.</w:t>
      </w:r>
    </w:p>
    <w:p w:rsidR="00AE4AFB" w:rsidRDefault="004F5728" w:rsidP="00AB43CC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להלן </w:t>
      </w:r>
      <w:r w:rsidR="007E2AB7">
        <w:rPr>
          <w:rFonts w:hint="cs"/>
          <w:rtl/>
        </w:rPr>
        <w:t xml:space="preserve">ריכוז המועדים החדשים </w:t>
      </w:r>
      <w:r>
        <w:rPr>
          <w:rFonts w:hint="cs"/>
          <w:rtl/>
        </w:rPr>
        <w:t xml:space="preserve">במכרז 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  <w:tblCaption w:val="Table 1"/>
        <w:tblDescription w:val="להלן ריכוז המועדים החדשים במכרז : &#10;"/>
      </w:tblPr>
      <w:tblGrid>
        <w:gridCol w:w="4548"/>
        <w:gridCol w:w="3608"/>
      </w:tblGrid>
      <w:tr w:rsidR="004F5728" w:rsidRPr="007D2C74" w:rsidTr="002D57C8">
        <w:trPr>
          <w:cantSplit/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bookmarkStart w:id="0" w:name="Title_1" w:colFirst="0" w:colLast="0"/>
            <w:bookmarkStart w:id="1" w:name="_GoBack"/>
            <w:r w:rsidRPr="007D2C74">
              <w:rPr>
                <w:rFonts w:hint="cs"/>
                <w:b/>
                <w:bCs/>
                <w:color w:val="000000"/>
                <w:rtl/>
              </w:rPr>
              <w:t>פעילות</w:t>
            </w:r>
          </w:p>
        </w:tc>
        <w:tc>
          <w:tcPr>
            <w:tcW w:w="360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תאריך</w:t>
            </w:r>
          </w:p>
        </w:tc>
      </w:tr>
      <w:bookmarkEnd w:id="0"/>
      <w:tr w:rsidR="004F5728" w:rsidRPr="007D2C74" w:rsidTr="002D57C8">
        <w:trPr>
          <w:cantSplit/>
          <w:trHeight w:val="380"/>
          <w:jc w:val="center"/>
        </w:trPr>
        <w:tc>
          <w:tcPr>
            <w:tcW w:w="4548" w:type="dxa"/>
          </w:tcPr>
          <w:p w:rsidR="004F5728" w:rsidRPr="00AB43CC" w:rsidRDefault="004F5728" w:rsidP="00AB43CC">
            <w:pPr>
              <w:spacing w:line="360" w:lineRule="auto"/>
              <w:jc w:val="both"/>
              <w:rPr>
                <w:rtl/>
              </w:rPr>
            </w:pPr>
            <w:r w:rsidRPr="00AB43CC">
              <w:rPr>
                <w:rFonts w:hint="cs"/>
                <w:rtl/>
              </w:rPr>
              <w:t>מועד אחרון למענה על שאלות ההבהרה</w:t>
            </w:r>
            <w:r w:rsidR="00EC24F3" w:rsidRPr="00AB43CC">
              <w:rPr>
                <w:rFonts w:hint="cs"/>
                <w:rtl/>
              </w:rPr>
              <w:t xml:space="preserve"> </w:t>
            </w:r>
          </w:p>
        </w:tc>
        <w:tc>
          <w:tcPr>
            <w:tcW w:w="3608" w:type="dxa"/>
          </w:tcPr>
          <w:p w:rsidR="004F5728" w:rsidRPr="00FD638B" w:rsidRDefault="004B51A5" w:rsidP="0072377A">
            <w:pPr>
              <w:spacing w:line="360" w:lineRule="auto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20</w:t>
            </w:r>
            <w:r w:rsidR="00AB43CC">
              <w:rPr>
                <w:rFonts w:hint="cs"/>
                <w:color w:val="000000"/>
                <w:rtl/>
              </w:rPr>
              <w:t>.12.2020</w:t>
            </w:r>
          </w:p>
        </w:tc>
      </w:tr>
      <w:tr w:rsidR="00EC24F3" w:rsidRPr="007D2C74" w:rsidTr="002D57C8">
        <w:trPr>
          <w:cantSplit/>
          <w:trHeight w:val="380"/>
          <w:jc w:val="center"/>
        </w:trPr>
        <w:tc>
          <w:tcPr>
            <w:tcW w:w="4548" w:type="dxa"/>
          </w:tcPr>
          <w:p w:rsidR="00EC24F3" w:rsidRPr="00AB43CC" w:rsidRDefault="00AB43CC" w:rsidP="00DF4CB0">
            <w:pPr>
              <w:spacing w:line="360" w:lineRule="auto"/>
              <w:jc w:val="both"/>
              <w:rPr>
                <w:rtl/>
              </w:rPr>
            </w:pPr>
            <w:r w:rsidRPr="00AB43CC">
              <w:rPr>
                <w:rFonts w:hint="cs"/>
                <w:rtl/>
              </w:rPr>
              <w:t xml:space="preserve">מועד תחילת הגשת הצעות </w:t>
            </w:r>
          </w:p>
        </w:tc>
        <w:tc>
          <w:tcPr>
            <w:tcW w:w="3608" w:type="dxa"/>
          </w:tcPr>
          <w:p w:rsidR="00EC24F3" w:rsidRPr="007416B1" w:rsidRDefault="004B51A5" w:rsidP="00AB43CC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23</w:t>
            </w:r>
            <w:r w:rsidR="00AB43CC">
              <w:rPr>
                <w:rFonts w:hint="cs"/>
                <w:color w:val="000000"/>
                <w:rtl/>
              </w:rPr>
              <w:t>.12.2020 החל</w:t>
            </w:r>
            <w:r w:rsidR="00EC24F3" w:rsidRPr="007416B1">
              <w:rPr>
                <w:rFonts w:hint="cs"/>
                <w:color w:val="000000"/>
                <w:rtl/>
              </w:rPr>
              <w:t xml:space="preserve"> </w:t>
            </w:r>
            <w:r w:rsidR="00AB43CC">
              <w:rPr>
                <w:rFonts w:hint="cs"/>
                <w:color w:val="000000"/>
                <w:rtl/>
              </w:rPr>
              <w:t>מ</w:t>
            </w:r>
            <w:r w:rsidR="00EC24F3" w:rsidRPr="007416B1">
              <w:rPr>
                <w:rFonts w:hint="cs"/>
                <w:color w:val="000000"/>
                <w:rtl/>
              </w:rPr>
              <w:t>השעה 12:00</w:t>
            </w:r>
          </w:p>
        </w:tc>
      </w:tr>
      <w:tr w:rsidR="004F5728" w:rsidRPr="007D2C74" w:rsidTr="002D57C8">
        <w:trPr>
          <w:cantSplit/>
          <w:trHeight w:val="380"/>
          <w:jc w:val="center"/>
        </w:trPr>
        <w:tc>
          <w:tcPr>
            <w:tcW w:w="4548" w:type="dxa"/>
          </w:tcPr>
          <w:p w:rsidR="004F5728" w:rsidRPr="00AB43CC" w:rsidRDefault="004F5728" w:rsidP="00DF4CB0">
            <w:pPr>
              <w:spacing w:line="360" w:lineRule="auto"/>
              <w:jc w:val="both"/>
              <w:rPr>
                <w:rtl/>
              </w:rPr>
            </w:pPr>
            <w:r w:rsidRPr="00AB43CC">
              <w:rPr>
                <w:rFonts w:hint="cs"/>
                <w:rtl/>
              </w:rPr>
              <w:t xml:space="preserve">מועד אחרון להגשת הצעות </w:t>
            </w:r>
          </w:p>
        </w:tc>
        <w:tc>
          <w:tcPr>
            <w:tcW w:w="3608" w:type="dxa"/>
          </w:tcPr>
          <w:p w:rsidR="004F5728" w:rsidRPr="00FD638B" w:rsidRDefault="004B51A5" w:rsidP="00AB43CC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28</w:t>
            </w:r>
            <w:r w:rsidR="00EC24F3">
              <w:rPr>
                <w:rFonts w:hint="cs"/>
                <w:color w:val="000000"/>
                <w:rtl/>
              </w:rPr>
              <w:t>.</w:t>
            </w:r>
            <w:r w:rsidR="00AB43CC">
              <w:rPr>
                <w:rFonts w:hint="cs"/>
                <w:color w:val="000000"/>
                <w:rtl/>
              </w:rPr>
              <w:t>12</w:t>
            </w:r>
            <w:r w:rsidR="00EC24F3">
              <w:rPr>
                <w:rFonts w:hint="cs"/>
                <w:color w:val="000000"/>
                <w:rtl/>
              </w:rPr>
              <w:t xml:space="preserve">.2020 </w:t>
            </w:r>
            <w:r w:rsidR="00AB43CC">
              <w:rPr>
                <w:rFonts w:hint="cs"/>
                <w:color w:val="000000"/>
                <w:rtl/>
              </w:rPr>
              <w:t>עד ה</w:t>
            </w:r>
            <w:r w:rsidR="004F5728" w:rsidRPr="00FD638B">
              <w:rPr>
                <w:rFonts w:hint="cs"/>
                <w:color w:val="000000"/>
                <w:rtl/>
              </w:rPr>
              <w:t>שעה 12:00</w:t>
            </w:r>
          </w:p>
        </w:tc>
      </w:tr>
      <w:bookmarkEnd w:id="1"/>
    </w:tbl>
    <w:p w:rsidR="004F5728" w:rsidRPr="004F5728" w:rsidRDefault="004F5728" w:rsidP="004F5728">
      <w:pPr>
        <w:jc w:val="left"/>
        <w:rPr>
          <w:rtl/>
        </w:rPr>
      </w:pP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AE4AFB" w:rsidRDefault="002D57C8" w:rsidP="00AE4AFB">
      <w:pPr>
        <w:rPr>
          <w:rtl/>
        </w:rPr>
      </w:pPr>
      <w:hyperlink r:id="rId10" w:tooltip="https://www.gov.il/he/Departments/publications/Call_for_bids/tender-15-2020" w:history="1">
        <w:r>
          <w:rPr>
            <w:rStyle w:val="Hyperlink"/>
            <w:rFonts w:ascii="David" w:eastAsia="Times New Roman" w:hAnsi="Times New Roman"/>
            <w:lang w:eastAsia="he-IL"/>
          </w:rPr>
          <w:t>https://www.gov.il/he/Departments/publications/Call_for_bids/tender-15-2020</w:t>
        </w:r>
      </w:hyperlink>
    </w:p>
    <w:p w:rsidR="0047122E" w:rsidRPr="0047122E" w:rsidRDefault="0047122E" w:rsidP="00AE4AFB">
      <w:pPr>
        <w:rPr>
          <w:rtl/>
        </w:rPr>
      </w:pPr>
    </w:p>
    <w:p w:rsidR="00AE4AFB" w:rsidRDefault="00AE4AFB" w:rsidP="00AE4AFB">
      <w:pPr>
        <w:rPr>
          <w:rtl/>
        </w:rPr>
      </w:pPr>
    </w:p>
    <w:p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95B" w:rsidRDefault="0076295B" w:rsidP="0076295B">
      <w:pPr>
        <w:spacing w:after="0" w:line="240" w:lineRule="auto"/>
      </w:pPr>
      <w:r>
        <w:separator/>
      </w:r>
    </w:p>
  </w:endnote>
  <w:endnote w:type="continuationSeparator" w:id="0">
    <w:p w:rsidR="0076295B" w:rsidRDefault="0076295B" w:rsidP="00762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95B" w:rsidRDefault="0076295B" w:rsidP="0076295B">
      <w:pPr>
        <w:spacing w:after="0" w:line="240" w:lineRule="auto"/>
      </w:pPr>
      <w:r>
        <w:separator/>
      </w:r>
    </w:p>
  </w:footnote>
  <w:footnote w:type="continuationSeparator" w:id="0">
    <w:p w:rsidR="0076295B" w:rsidRDefault="0076295B" w:rsidP="007629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Table" w:val="1"/>
    <w:docVar w:name="ParaNumber" w:val="3"/>
  </w:docVars>
  <w:rsids>
    <w:rsidRoot w:val="00AE4AFB"/>
    <w:rsid w:val="00074B68"/>
    <w:rsid w:val="000C460B"/>
    <w:rsid w:val="001279A2"/>
    <w:rsid w:val="00246695"/>
    <w:rsid w:val="00292E58"/>
    <w:rsid w:val="002B55FF"/>
    <w:rsid w:val="002B6EBC"/>
    <w:rsid w:val="002D57C8"/>
    <w:rsid w:val="0033346C"/>
    <w:rsid w:val="003B11C0"/>
    <w:rsid w:val="003B4CDB"/>
    <w:rsid w:val="0047122E"/>
    <w:rsid w:val="004A0FE7"/>
    <w:rsid w:val="004A1C99"/>
    <w:rsid w:val="004B51A5"/>
    <w:rsid w:val="004D0BCF"/>
    <w:rsid w:val="004F5728"/>
    <w:rsid w:val="005304C5"/>
    <w:rsid w:val="00555813"/>
    <w:rsid w:val="005711B7"/>
    <w:rsid w:val="00572E3E"/>
    <w:rsid w:val="005C3189"/>
    <w:rsid w:val="00603101"/>
    <w:rsid w:val="0061447E"/>
    <w:rsid w:val="00673DD0"/>
    <w:rsid w:val="006A153A"/>
    <w:rsid w:val="006C2C41"/>
    <w:rsid w:val="006D6027"/>
    <w:rsid w:val="00722DB5"/>
    <w:rsid w:val="0072377A"/>
    <w:rsid w:val="007416B1"/>
    <w:rsid w:val="007512DC"/>
    <w:rsid w:val="0076295B"/>
    <w:rsid w:val="007913CB"/>
    <w:rsid w:val="007937EA"/>
    <w:rsid w:val="007E2AB7"/>
    <w:rsid w:val="007F15FE"/>
    <w:rsid w:val="00800E0B"/>
    <w:rsid w:val="008107B7"/>
    <w:rsid w:val="0081281F"/>
    <w:rsid w:val="00830208"/>
    <w:rsid w:val="00891CC5"/>
    <w:rsid w:val="008C668D"/>
    <w:rsid w:val="0098243B"/>
    <w:rsid w:val="009C48C6"/>
    <w:rsid w:val="009F3115"/>
    <w:rsid w:val="00A67E4D"/>
    <w:rsid w:val="00AB43CC"/>
    <w:rsid w:val="00AE4AFB"/>
    <w:rsid w:val="00B3518E"/>
    <w:rsid w:val="00B52E47"/>
    <w:rsid w:val="00BA6914"/>
    <w:rsid w:val="00C730BE"/>
    <w:rsid w:val="00CA42E4"/>
    <w:rsid w:val="00CE470E"/>
    <w:rsid w:val="00DA7327"/>
    <w:rsid w:val="00E26D85"/>
    <w:rsid w:val="00EA2A07"/>
    <w:rsid w:val="00EC0602"/>
    <w:rsid w:val="00EC24F3"/>
    <w:rsid w:val="00F047D7"/>
    <w:rsid w:val="00F31C88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styleId="a6">
    <w:name w:val="footer"/>
    <w:basedOn w:val="a"/>
    <w:link w:val="a7"/>
    <w:uiPriority w:val="99"/>
    <w:unhideWhenUsed/>
    <w:rsid w:val="007629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76295B"/>
    <w:rPr>
      <w:rFonts w:ascii="Calibri" w:eastAsia="Calibri" w:hAnsi="Calibri" w:cs="David"/>
      <w:sz w:val="24"/>
      <w:szCs w:val="24"/>
    </w:rPr>
  </w:style>
  <w:style w:type="paragraph" w:customStyle="1" w:styleId="Normal1">
    <w:name w:val="Normal1"/>
    <w:basedOn w:val="2"/>
    <w:link w:val="Normal10"/>
    <w:rsid w:val="00EA2A07"/>
    <w:pPr>
      <w:outlineLvl w:val="9"/>
    </w:pPr>
    <w:rPr>
      <w:rFonts w:ascii="David" w:hAnsi="David"/>
      <w:b w:val="0"/>
      <w:bCs w:val="0"/>
      <w:u w:val="single"/>
    </w:rPr>
  </w:style>
  <w:style w:type="character" w:customStyle="1" w:styleId="Normal10">
    <w:name w:val="Normal1 תו"/>
    <w:basedOn w:val="20"/>
    <w:link w:val="Normal1"/>
    <w:rsid w:val="00EA2A07"/>
    <w:rPr>
      <w:rFonts w:ascii="David" w:eastAsia="Times New Roman" w:hAnsi="David" w:cs="David"/>
      <w:b w:val="0"/>
      <w:bCs w:val="0"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15-202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CFD6F5B4</Template>
  <TotalTime>2</TotalTime>
  <Pages>1</Pages>
  <Words>99</Words>
  <Characters>751</Characters>
  <Application>Microsoft Office Word</Application>
  <DocSecurity>0</DocSecurity>
  <Lines>32</Lines>
  <Paragraphs>26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3 - טיפול בטבלאות 
</dc:description>
  <cp:lastModifiedBy>Adi Reuven (rechesh)</cp:lastModifiedBy>
  <cp:revision>7</cp:revision>
  <dcterms:created xsi:type="dcterms:W3CDTF">2020-12-14T08:49:00Z</dcterms:created>
  <dcterms:modified xsi:type="dcterms:W3CDTF">2020-12-14T09:09:00Z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